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87" w:rsidRDefault="0092267E">
      <w:pPr>
        <w:spacing w:line="600" w:lineRule="exact"/>
        <w:jc w:val="left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仿宋" w:eastAsia="仿宋" w:hAnsi="仿宋" w:cs="仿宋"/>
          <w:kern w:val="0"/>
          <w:sz w:val="32"/>
          <w:szCs w:val="32"/>
        </w:rPr>
        <w:t>附件：</w:t>
      </w:r>
    </w:p>
    <w:p w:rsidR="00B64D87" w:rsidRDefault="0092267E">
      <w:pPr>
        <w:spacing w:afterLines="100" w:after="312" w:line="360" w:lineRule="auto"/>
        <w:jc w:val="center"/>
        <w:rPr>
          <w:rStyle w:val="NormalCharacter"/>
          <w:rFonts w:ascii="仿宋" w:eastAsia="仿宋" w:hAnsi="仿宋" w:cs="仿宋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/>
          <w:kern w:val="0"/>
          <w:sz w:val="36"/>
          <w:szCs w:val="36"/>
        </w:rPr>
        <w:t>会议回执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6818"/>
      </w:tblGrid>
      <w:tr w:rsidR="00B64D87">
        <w:trPr>
          <w:trHeight w:val="102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会议名称：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钢铁</w:t>
            </w:r>
            <w:proofErr w:type="gramStart"/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行业碳达峰</w:t>
            </w:r>
            <w:proofErr w:type="gramEnd"/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、</w:t>
            </w:r>
            <w:proofErr w:type="gramStart"/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碳交易</w:t>
            </w:r>
            <w:proofErr w:type="gramEnd"/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系列培训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——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政策、案例及思考专题</w:t>
            </w:r>
          </w:p>
        </w:tc>
      </w:tr>
      <w:tr w:rsidR="00B64D87">
        <w:trPr>
          <w:trHeight w:val="71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会员单位</w:t>
            </w:r>
          </w:p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 w:hint="eastAsia"/>
                <w:b w:val="0"/>
                <w:bCs w:val="0"/>
                <w:kern w:val="0"/>
                <w:sz w:val="24"/>
              </w:rPr>
              <w:t>非会员单位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b w:val="0"/>
                <w:bCs w:val="0"/>
                <w:kern w:val="0"/>
                <w:sz w:val="24"/>
              </w:rPr>
              <w:t>单位名称：</w:t>
            </w:r>
          </w:p>
        </w:tc>
      </w:tr>
      <w:tr w:rsidR="00B64D87">
        <w:trPr>
          <w:trHeight w:val="2036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D87" w:rsidRDefault="0092267E">
            <w:pP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联系人：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 xml:space="preserve">              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联系手机：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 xml:space="preserve">    </w:t>
            </w:r>
          </w:p>
        </w:tc>
      </w:tr>
      <w:tr w:rsidR="00B64D8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87" w:rsidRDefault="0092267E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汇款信息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北京钢研新材科技有限公司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开户银行：工行北京新街口支行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银行账号：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0200 0029 0920 0256 581</w:t>
            </w:r>
          </w:p>
        </w:tc>
      </w:tr>
      <w:tr w:rsidR="00B64D87">
        <w:trPr>
          <w:trHeight w:val="497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87" w:rsidRDefault="0092267E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开票信息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会议费；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资料费；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增值税专票；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增值税普票；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32"/>
              </w:rPr>
              <w:t>□</w:t>
            </w: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电子发票；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具体信息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b w:val="0"/>
                <w:bCs w:val="0"/>
                <w:kern w:val="0"/>
                <w:sz w:val="24"/>
              </w:rPr>
              <w:t>发票抬头：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税号：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单位地址：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电话：</w:t>
            </w: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开户行：</w:t>
            </w:r>
          </w:p>
          <w:p w:rsidR="00B64D87" w:rsidRDefault="00B64D87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</w:p>
          <w:p w:rsidR="00B64D87" w:rsidRDefault="0092267E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  <w:t>发票邮寄地址和收件人、电话：</w:t>
            </w:r>
          </w:p>
          <w:p w:rsidR="00B64D87" w:rsidRDefault="00B64D87">
            <w:pPr>
              <w:snapToGrid w:val="0"/>
              <w:spacing w:line="312" w:lineRule="auto"/>
              <w:rPr>
                <w:rStyle w:val="NormalCharacter"/>
                <w:rFonts w:ascii="仿宋" w:eastAsia="仿宋" w:hAnsi="仿宋"/>
                <w:b w:val="0"/>
                <w:bCs w:val="0"/>
                <w:kern w:val="0"/>
                <w:sz w:val="24"/>
              </w:rPr>
            </w:pPr>
          </w:p>
        </w:tc>
      </w:tr>
    </w:tbl>
    <w:p w:rsidR="00B64D87" w:rsidRDefault="00B64D87">
      <w:pPr>
        <w:spacing w:afterLines="100" w:after="312" w:line="360" w:lineRule="auto"/>
        <w:jc w:val="center"/>
        <w:rPr>
          <w:rStyle w:val="NormalCharacter"/>
          <w:rFonts w:ascii="仿宋" w:eastAsia="仿宋" w:hAnsi="仿宋" w:cs="仿宋"/>
        </w:rPr>
      </w:pPr>
    </w:p>
    <w:sectPr w:rsidR="00B64D8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7E" w:rsidRDefault="0092267E">
      <w:r>
        <w:separator/>
      </w:r>
    </w:p>
  </w:endnote>
  <w:endnote w:type="continuationSeparator" w:id="0">
    <w:p w:rsidR="0092267E" w:rsidRDefault="0092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7E" w:rsidRDefault="0092267E">
      <w:r>
        <w:separator/>
      </w:r>
    </w:p>
  </w:footnote>
  <w:footnote w:type="continuationSeparator" w:id="0">
    <w:p w:rsidR="0092267E" w:rsidRDefault="0092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widowControl/>
        <w:spacing w:line="240" w:lineRule="auto"/>
        <w:textAlignment w:val="baseline"/>
      </w:pPr>
      <w:rPr>
        <w:rFonts w:ascii="黑体" w:eastAsia="黑体" w:hAnsi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6.16.81/seeyon/officeservlet"/>
  </w:docVars>
  <w:rsids>
    <w:rsidRoot w:val="003D6D78"/>
    <w:rsid w:val="001A32E6"/>
    <w:rsid w:val="001A6EC1"/>
    <w:rsid w:val="0023573E"/>
    <w:rsid w:val="002615F8"/>
    <w:rsid w:val="002E6BC9"/>
    <w:rsid w:val="003743D1"/>
    <w:rsid w:val="003C64CC"/>
    <w:rsid w:val="003C6D15"/>
    <w:rsid w:val="003D6D78"/>
    <w:rsid w:val="00440516"/>
    <w:rsid w:val="005002E2"/>
    <w:rsid w:val="005613EE"/>
    <w:rsid w:val="005D09EB"/>
    <w:rsid w:val="00607E8E"/>
    <w:rsid w:val="00636645"/>
    <w:rsid w:val="00681D22"/>
    <w:rsid w:val="00686674"/>
    <w:rsid w:val="00771B4C"/>
    <w:rsid w:val="00771CC7"/>
    <w:rsid w:val="007A23D5"/>
    <w:rsid w:val="008565A6"/>
    <w:rsid w:val="0089196D"/>
    <w:rsid w:val="008B1331"/>
    <w:rsid w:val="008F339F"/>
    <w:rsid w:val="0092267E"/>
    <w:rsid w:val="00942CFF"/>
    <w:rsid w:val="0099101D"/>
    <w:rsid w:val="009A6446"/>
    <w:rsid w:val="009E18D6"/>
    <w:rsid w:val="00A35F3D"/>
    <w:rsid w:val="00AA0434"/>
    <w:rsid w:val="00B64D87"/>
    <w:rsid w:val="00B75E87"/>
    <w:rsid w:val="00C166EC"/>
    <w:rsid w:val="00C221A9"/>
    <w:rsid w:val="00C963FA"/>
    <w:rsid w:val="00D7103F"/>
    <w:rsid w:val="00DE5C73"/>
    <w:rsid w:val="00DF48D9"/>
    <w:rsid w:val="00E27CE3"/>
    <w:rsid w:val="00EC255E"/>
    <w:rsid w:val="00F16CE1"/>
    <w:rsid w:val="00F2631B"/>
    <w:rsid w:val="00F42FBA"/>
    <w:rsid w:val="00FA28E0"/>
    <w:rsid w:val="00FB2CD6"/>
    <w:rsid w:val="00FD3BF6"/>
    <w:rsid w:val="00FF25B5"/>
    <w:rsid w:val="01010674"/>
    <w:rsid w:val="047F089C"/>
    <w:rsid w:val="1D327E8B"/>
    <w:rsid w:val="2B7D21BF"/>
    <w:rsid w:val="2C77774B"/>
    <w:rsid w:val="2F510852"/>
    <w:rsid w:val="3705730F"/>
    <w:rsid w:val="42754064"/>
    <w:rsid w:val="586A6F8B"/>
    <w:rsid w:val="5EA842BA"/>
    <w:rsid w:val="627E12F8"/>
    <w:rsid w:val="65EB028E"/>
    <w:rsid w:val="6A544946"/>
    <w:rsid w:val="6FA07FBD"/>
    <w:rsid w:val="7A3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 w:cs="宋体"/>
      <w:b/>
      <w:bCs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qFormat/>
    <w:rPr>
      <w:rFonts w:ascii="微软雅黑" w:eastAsia="微软雅黑" w:hAnsi="微软雅黑"/>
      <w:color w:val="000000"/>
    </w:rPr>
  </w:style>
  <w:style w:type="character" w:styleId="a7">
    <w:name w:val="Hyperlink"/>
    <w:qFormat/>
    <w:rPr>
      <w:rFonts w:ascii="微软雅黑" w:eastAsia="微软雅黑" w:hAnsi="微软雅黑"/>
      <w:color w:val="000000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jc w:val="left"/>
    </w:pPr>
    <w:rPr>
      <w:rFonts w:ascii="微软雅黑" w:eastAsia="微软雅黑" w:hAnsi="微软雅黑" w:cs="微软雅黑"/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UserStyle0">
    <w:name w:val="UserStyle_0"/>
    <w:link w:val="Acetate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character" w:customStyle="1" w:styleId="Char1">
    <w:name w:val="页眉 Char"/>
    <w:link w:val="a5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b/>
      <w:bCs/>
      <w:color w:val="000000"/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b/>
      <w:bCs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 w:cs="宋体"/>
      <w:b/>
      <w:bCs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qFormat/>
    <w:rPr>
      <w:rFonts w:ascii="微软雅黑" w:eastAsia="微软雅黑" w:hAnsi="微软雅黑"/>
      <w:color w:val="000000"/>
    </w:rPr>
  </w:style>
  <w:style w:type="character" w:styleId="a7">
    <w:name w:val="Hyperlink"/>
    <w:qFormat/>
    <w:rPr>
      <w:rFonts w:ascii="微软雅黑" w:eastAsia="微软雅黑" w:hAnsi="微软雅黑"/>
      <w:color w:val="000000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jc w:val="left"/>
    </w:pPr>
    <w:rPr>
      <w:rFonts w:ascii="微软雅黑" w:eastAsia="微软雅黑" w:hAnsi="微软雅黑" w:cs="微软雅黑"/>
      <w:kern w:val="0"/>
      <w:sz w:val="24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UserStyle0">
    <w:name w:val="UserStyle_0"/>
    <w:link w:val="Acetate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character" w:customStyle="1" w:styleId="Char1">
    <w:name w:val="页眉 Char"/>
    <w:link w:val="a5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宋体"/>
      <w:b/>
      <w:bCs/>
      <w:color w:val="000000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b/>
      <w:bCs/>
      <w:color w:val="000000"/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 w:cs="宋体"/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6AF54-2820-498E-B0F3-78B8895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</cp:lastModifiedBy>
  <cp:revision>2</cp:revision>
  <cp:lastPrinted>2021-02-07T02:10:00Z</cp:lastPrinted>
  <dcterms:created xsi:type="dcterms:W3CDTF">2021-02-07T06:40:00Z</dcterms:created>
  <dcterms:modified xsi:type="dcterms:W3CDTF">2021-02-07T06:40:00Z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